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1" w:rsidRDefault="00FD0F3E" w:rsidP="00865AF6">
      <w:pPr>
        <w:adjustRightInd w:val="0"/>
        <w:snapToGrid w:val="0"/>
        <w:jc w:val="center"/>
        <w:outlineLvl w:val="0"/>
        <w:rPr>
          <w:rStyle w:val="1CharCharCharChar"/>
          <w:sz w:val="36"/>
          <w:szCs w:val="36"/>
        </w:rPr>
      </w:pPr>
      <w:bookmarkStart w:id="0" w:name="_GoBack"/>
      <w:bookmarkEnd w:id="0"/>
      <w:r w:rsidRPr="00F53DEC">
        <w:rPr>
          <w:rStyle w:val="1CharCharCharChar"/>
          <w:rFonts w:hint="eastAsia"/>
          <w:sz w:val="36"/>
          <w:szCs w:val="36"/>
        </w:rPr>
        <w:t>北京市海淀区十一学校</w:t>
      </w:r>
      <w:proofErr w:type="gramStart"/>
      <w:r w:rsidRPr="00F53DEC">
        <w:rPr>
          <w:rStyle w:val="1CharCharCharChar"/>
          <w:rFonts w:hint="eastAsia"/>
          <w:sz w:val="36"/>
          <w:szCs w:val="36"/>
        </w:rPr>
        <w:t>一</w:t>
      </w:r>
      <w:proofErr w:type="gramEnd"/>
      <w:r w:rsidRPr="00F53DEC">
        <w:rPr>
          <w:rStyle w:val="1CharCharCharChar"/>
          <w:rFonts w:hint="eastAsia"/>
          <w:sz w:val="36"/>
          <w:szCs w:val="36"/>
        </w:rPr>
        <w:t>分校</w:t>
      </w:r>
      <w:r w:rsidR="00142201">
        <w:rPr>
          <w:rStyle w:val="1CharCharCharChar"/>
          <w:rFonts w:hint="eastAsia"/>
          <w:sz w:val="36"/>
          <w:szCs w:val="36"/>
        </w:rPr>
        <w:t>校园保安</w:t>
      </w:r>
      <w:r w:rsidR="00865AF6">
        <w:rPr>
          <w:rStyle w:val="1CharCharCharChar"/>
          <w:rFonts w:hint="eastAsia"/>
          <w:sz w:val="36"/>
          <w:szCs w:val="36"/>
        </w:rPr>
        <w:t>服务</w:t>
      </w:r>
    </w:p>
    <w:p w:rsidR="00FD0F3E" w:rsidRPr="00865AF6" w:rsidRDefault="00865AF6" w:rsidP="00865AF6">
      <w:pPr>
        <w:adjustRightInd w:val="0"/>
        <w:snapToGrid w:val="0"/>
        <w:jc w:val="center"/>
        <w:outlineLvl w:val="0"/>
        <w:rPr>
          <w:rStyle w:val="1CharCharCharChar"/>
          <w:sz w:val="36"/>
          <w:szCs w:val="36"/>
        </w:rPr>
      </w:pPr>
      <w:r>
        <w:rPr>
          <w:rStyle w:val="1CharCharCharChar"/>
          <w:rFonts w:hint="eastAsia"/>
          <w:sz w:val="36"/>
          <w:szCs w:val="36"/>
        </w:rPr>
        <w:t>采购</w:t>
      </w:r>
      <w:r w:rsidR="00FD0F3E" w:rsidRPr="00F53DEC">
        <w:rPr>
          <w:rStyle w:val="1CharCharCharChar"/>
          <w:rFonts w:hint="eastAsia"/>
          <w:sz w:val="36"/>
          <w:szCs w:val="36"/>
        </w:rPr>
        <w:t>竞价</w:t>
      </w:r>
      <w:r w:rsidR="00FD0F3E" w:rsidRPr="008B3107">
        <w:rPr>
          <w:rStyle w:val="1CharCharCharChar"/>
          <w:rFonts w:ascii="宋体" w:hAnsi="宋体" w:hint="eastAsia"/>
          <w:sz w:val="36"/>
          <w:szCs w:val="36"/>
        </w:rPr>
        <w:t>项目竞价文件</w:t>
      </w:r>
    </w:p>
    <w:p w:rsidR="00FD0F3E" w:rsidRPr="008B3107" w:rsidRDefault="00FD0F3E" w:rsidP="00F71378">
      <w:pPr>
        <w:adjustRightInd w:val="0"/>
        <w:snapToGrid w:val="0"/>
        <w:spacing w:afterLines="100" w:after="312" w:line="360" w:lineRule="auto"/>
        <w:jc w:val="center"/>
        <w:outlineLvl w:val="0"/>
        <w:rPr>
          <w:rStyle w:val="1CharCharCharChar"/>
          <w:rFonts w:ascii="宋体" w:hAnsi="宋体"/>
          <w:sz w:val="36"/>
          <w:szCs w:val="36"/>
        </w:rPr>
      </w:pPr>
      <w:r w:rsidRPr="008B3107">
        <w:rPr>
          <w:rStyle w:val="1CharCharCharChar"/>
          <w:rFonts w:ascii="宋体" w:hAnsi="宋体" w:hint="eastAsia"/>
          <w:sz w:val="36"/>
          <w:szCs w:val="36"/>
        </w:rPr>
        <w:t>（项目编号：</w:t>
      </w:r>
      <w:r>
        <w:rPr>
          <w:rStyle w:val="1CharCharCharChar"/>
          <w:rFonts w:ascii="宋体" w:hAnsi="宋体" w:hint="eastAsia"/>
          <w:sz w:val="36"/>
          <w:szCs w:val="36"/>
        </w:rPr>
        <w:t>&lt;</w:t>
      </w:r>
      <w:r w:rsidRPr="00F53DEC">
        <w:rPr>
          <w:rStyle w:val="1CharCharCharChar"/>
          <w:sz w:val="36"/>
          <w:szCs w:val="36"/>
        </w:rPr>
        <w:t xml:space="preserve"> BNDSYFX</w:t>
      </w:r>
      <w:r w:rsidRPr="00F53DEC">
        <w:rPr>
          <w:rStyle w:val="1CharCharCharChar"/>
          <w:rFonts w:hint="eastAsia"/>
          <w:sz w:val="36"/>
          <w:szCs w:val="36"/>
        </w:rPr>
        <w:t>201612-00</w:t>
      </w:r>
      <w:r w:rsidR="00142201">
        <w:rPr>
          <w:rStyle w:val="1CharCharCharChar"/>
          <w:rFonts w:hint="eastAsia"/>
          <w:sz w:val="36"/>
          <w:szCs w:val="36"/>
        </w:rPr>
        <w:t>3</w:t>
      </w:r>
      <w:r>
        <w:rPr>
          <w:rStyle w:val="1CharCharCharChar"/>
          <w:rFonts w:ascii="宋体" w:hAnsi="宋体" w:hint="eastAsia"/>
          <w:sz w:val="36"/>
          <w:szCs w:val="36"/>
        </w:rPr>
        <w:t>&gt;</w:t>
      </w:r>
      <w:r w:rsidRPr="008B3107">
        <w:rPr>
          <w:rStyle w:val="1CharCharCharChar"/>
          <w:rFonts w:ascii="宋体" w:hAnsi="宋体" w:hint="eastAsia"/>
          <w:sz w:val="36"/>
          <w:szCs w:val="36"/>
        </w:rPr>
        <w:t>）</w:t>
      </w:r>
    </w:p>
    <w:p w:rsidR="00FD0F3E" w:rsidRPr="008B3107" w:rsidRDefault="00FD0F3E" w:rsidP="00FD0F3E">
      <w:pPr>
        <w:spacing w:line="360" w:lineRule="auto"/>
        <w:ind w:firstLine="600"/>
        <w:rPr>
          <w:rFonts w:ascii="仿宋" w:eastAsia="仿宋" w:hAnsi="仿宋" w:cs="仿宋"/>
          <w:sz w:val="24"/>
          <w:shd w:val="pct15" w:color="auto" w:fill="FFFFFF"/>
        </w:rPr>
      </w:pPr>
      <w:r w:rsidRPr="00FD0F3E">
        <w:rPr>
          <w:rFonts w:ascii="仿宋" w:eastAsia="仿宋" w:hAnsi="仿宋" w:hint="eastAsia"/>
          <w:bCs/>
          <w:sz w:val="24"/>
        </w:rPr>
        <w:t>北京市海淀区十一学校</w:t>
      </w:r>
      <w:proofErr w:type="gramStart"/>
      <w:r w:rsidRPr="00FD0F3E">
        <w:rPr>
          <w:rFonts w:ascii="仿宋" w:eastAsia="仿宋" w:hAnsi="仿宋" w:hint="eastAsia"/>
          <w:bCs/>
          <w:sz w:val="24"/>
        </w:rPr>
        <w:t>一</w:t>
      </w:r>
      <w:proofErr w:type="gramEnd"/>
      <w:r w:rsidRPr="00FD0F3E">
        <w:rPr>
          <w:rFonts w:ascii="仿宋" w:eastAsia="仿宋" w:hAnsi="仿宋" w:hint="eastAsia"/>
          <w:bCs/>
          <w:sz w:val="24"/>
        </w:rPr>
        <w:t>分校</w:t>
      </w:r>
      <w:r w:rsidRPr="00FD0F3E">
        <w:rPr>
          <w:rFonts w:ascii="仿宋" w:eastAsia="仿宋" w:hAnsi="仿宋" w:hint="eastAsia"/>
          <w:sz w:val="24"/>
        </w:rPr>
        <w:t>单位对本单位举办</w:t>
      </w:r>
      <w:r w:rsidR="006C11D8">
        <w:rPr>
          <w:rFonts w:ascii="仿宋" w:eastAsia="仿宋" w:hAnsi="仿宋" w:hint="eastAsia"/>
          <w:bCs/>
          <w:sz w:val="24"/>
        </w:rPr>
        <w:t>校园保安</w:t>
      </w:r>
      <w:r w:rsidR="00865AF6">
        <w:rPr>
          <w:rFonts w:ascii="仿宋" w:eastAsia="仿宋" w:hAnsi="仿宋" w:hint="eastAsia"/>
          <w:bCs/>
          <w:sz w:val="24"/>
        </w:rPr>
        <w:t>服务</w:t>
      </w:r>
      <w:r w:rsidRPr="008B3107">
        <w:rPr>
          <w:rFonts w:ascii="仿宋" w:eastAsia="仿宋" w:hAnsi="仿宋" w:hint="eastAsia"/>
          <w:sz w:val="24"/>
        </w:rPr>
        <w:t>项目进行竞价采购，</w:t>
      </w:r>
      <w:proofErr w:type="gramStart"/>
      <w:r w:rsidRPr="008B3107">
        <w:rPr>
          <w:rFonts w:ascii="仿宋" w:eastAsia="仿宋" w:hAnsi="仿宋" w:hint="eastAsia"/>
          <w:sz w:val="24"/>
        </w:rPr>
        <w:t>请符合</w:t>
      </w:r>
      <w:proofErr w:type="gramEnd"/>
      <w:r w:rsidRPr="008B3107">
        <w:rPr>
          <w:rFonts w:ascii="仿宋" w:eastAsia="仿宋" w:hAnsi="仿宋" w:hint="eastAsia"/>
          <w:sz w:val="24"/>
        </w:rPr>
        <w:t>要求且能满足本项目服务需求的</w:t>
      </w:r>
      <w:r w:rsidR="006C11D8">
        <w:rPr>
          <w:rFonts w:ascii="仿宋" w:eastAsia="仿宋" w:hAnsi="仿宋" w:hint="eastAsia"/>
          <w:sz w:val="24"/>
        </w:rPr>
        <w:t>保安公司</w:t>
      </w:r>
      <w:r w:rsidRPr="008B3107">
        <w:rPr>
          <w:rFonts w:ascii="仿宋" w:eastAsia="仿宋" w:hAnsi="仿宋" w:hint="eastAsia"/>
          <w:sz w:val="24"/>
        </w:rPr>
        <w:t>前来参与，</w:t>
      </w:r>
      <w:r w:rsidRPr="008B3107">
        <w:rPr>
          <w:rFonts w:ascii="仿宋" w:eastAsia="仿宋" w:hAnsi="仿宋" w:cs="仿宋" w:hint="eastAsia"/>
          <w:sz w:val="24"/>
        </w:rPr>
        <w:t>所有参与竞价的</w:t>
      </w:r>
      <w:r w:rsidR="006C11D8">
        <w:rPr>
          <w:rFonts w:ascii="仿宋" w:eastAsia="仿宋" w:hAnsi="仿宋" w:cs="仿宋" w:hint="eastAsia"/>
          <w:sz w:val="24"/>
        </w:rPr>
        <w:t>保安公司</w:t>
      </w:r>
      <w:r w:rsidRPr="008B3107">
        <w:rPr>
          <w:rFonts w:ascii="仿宋" w:eastAsia="仿宋" w:hAnsi="仿宋" w:cs="仿宋" w:hint="eastAsia"/>
          <w:sz w:val="24"/>
        </w:rPr>
        <w:t>，均视同为实质性响应竞价文件要求。</w:t>
      </w:r>
    </w:p>
    <w:p w:rsidR="00FD0F3E" w:rsidRPr="008B3107" w:rsidRDefault="00FD0F3E" w:rsidP="00FD0F3E">
      <w:pPr>
        <w:adjustRightInd w:val="0"/>
        <w:snapToGrid w:val="0"/>
        <w:spacing w:line="360" w:lineRule="auto"/>
        <w:ind w:firstLineChars="196" w:firstLine="472"/>
        <w:rPr>
          <w:rFonts w:ascii="仿宋_GB2312" w:eastAsia="仿宋_GB2312" w:hAnsi="宋体"/>
          <w:b/>
          <w:sz w:val="24"/>
        </w:rPr>
      </w:pPr>
      <w:bookmarkStart w:id="1" w:name="_Toc194823357"/>
      <w:bookmarkStart w:id="2" w:name="_Toc268077449"/>
      <w:bookmarkStart w:id="3" w:name="_Toc268193517"/>
      <w:bookmarkStart w:id="4" w:name="_Toc269138186"/>
      <w:bookmarkStart w:id="5" w:name="_Toc129190705"/>
      <w:bookmarkStart w:id="6" w:name="_Toc129491012"/>
      <w:r w:rsidRPr="008B3107">
        <w:rPr>
          <w:rFonts w:ascii="仿宋_GB2312" w:eastAsia="仿宋_GB2312" w:hAnsi="宋体" w:hint="eastAsia"/>
          <w:b/>
          <w:sz w:val="24"/>
        </w:rPr>
        <w:t>一、合格竞价</w:t>
      </w:r>
      <w:r w:rsidR="006C11D8">
        <w:rPr>
          <w:rFonts w:ascii="仿宋_GB2312" w:eastAsia="仿宋_GB2312" w:hAnsi="宋体" w:hint="eastAsia"/>
          <w:b/>
          <w:sz w:val="24"/>
        </w:rPr>
        <w:t>保安公司</w:t>
      </w:r>
      <w:r w:rsidRPr="008B3107">
        <w:rPr>
          <w:rFonts w:ascii="仿宋_GB2312" w:eastAsia="仿宋_GB2312" w:hAnsi="宋体" w:hint="eastAsia"/>
          <w:b/>
          <w:sz w:val="24"/>
        </w:rPr>
        <w:t>范围</w:t>
      </w:r>
    </w:p>
    <w:p w:rsidR="00FD0F3E" w:rsidRPr="008B3107" w:rsidRDefault="00FD0F3E" w:rsidP="00FD0F3E">
      <w:pPr>
        <w:adjustRightInd w:val="0"/>
        <w:snapToGrid w:val="0"/>
        <w:spacing w:line="360" w:lineRule="auto"/>
        <w:ind w:firstLineChars="200" w:firstLine="480"/>
        <w:rPr>
          <w:rStyle w:val="1CharCharCharChar"/>
          <w:rFonts w:ascii="仿宋_GB2312" w:eastAsia="仿宋_GB2312" w:hAnsi="宋体"/>
          <w:b w:val="0"/>
          <w:bCs w:val="0"/>
          <w:sz w:val="24"/>
        </w:rPr>
      </w:pPr>
      <w:r w:rsidRPr="008B3107">
        <w:rPr>
          <w:rFonts w:ascii="仿宋_GB2312" w:eastAsia="仿宋_GB2312" w:hAnsi="宋体"/>
          <w:sz w:val="24"/>
        </w:rPr>
        <w:t>北京市</w:t>
      </w:r>
      <w:r w:rsidRPr="008B3107">
        <w:rPr>
          <w:rFonts w:ascii="仿宋_GB2312" w:eastAsia="仿宋_GB2312" w:hAnsi="宋体" w:hint="eastAsia"/>
          <w:sz w:val="24"/>
        </w:rPr>
        <w:t>海淀区</w:t>
      </w:r>
      <w:r w:rsidR="006C11D8">
        <w:rPr>
          <w:rFonts w:ascii="仿宋_GB2312" w:eastAsia="仿宋_GB2312" w:hAnsi="宋体" w:hint="eastAsia"/>
          <w:sz w:val="24"/>
        </w:rPr>
        <w:t>物业保安</w:t>
      </w:r>
      <w:r w:rsidRPr="008B3107">
        <w:rPr>
          <w:rFonts w:ascii="仿宋_GB2312" w:eastAsia="仿宋_GB2312" w:hAnsi="宋体" w:hint="eastAsia"/>
          <w:sz w:val="24"/>
        </w:rPr>
        <w:t>类</w:t>
      </w:r>
      <w:r w:rsidRPr="008B3107">
        <w:rPr>
          <w:rFonts w:ascii="仿宋_GB2312" w:eastAsia="仿宋_GB2312" w:hAnsi="宋体"/>
          <w:sz w:val="24"/>
        </w:rPr>
        <w:t>定点</w:t>
      </w:r>
      <w:r w:rsidRPr="008B3107">
        <w:rPr>
          <w:rFonts w:ascii="仿宋_GB2312" w:eastAsia="仿宋_GB2312" w:hAnsi="宋体" w:hint="eastAsia"/>
          <w:sz w:val="24"/>
        </w:rPr>
        <w:t>采购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="002F24C2">
        <w:rPr>
          <w:rFonts w:ascii="仿宋_GB2312" w:eastAsia="仿宋_GB2312" w:hAnsi="宋体" w:hint="eastAsia"/>
          <w:sz w:val="24"/>
        </w:rPr>
        <w:t>及相关资质、业绩要求（具体要求见附件）</w:t>
      </w:r>
      <w:r w:rsidRPr="008B3107">
        <w:rPr>
          <w:rFonts w:ascii="仿宋_GB2312" w:eastAsia="仿宋_GB2312" w:hAnsi="宋体" w:hint="eastAsia"/>
          <w:sz w:val="24"/>
        </w:rPr>
        <w:t>，本次竞价拟选定</w:t>
      </w:r>
      <w:r>
        <w:rPr>
          <w:rFonts w:ascii="仿宋_GB2312" w:eastAsia="仿宋_GB2312" w:hAnsi="宋体" w:hint="eastAsia"/>
          <w:sz w:val="24"/>
        </w:rPr>
        <w:t>三</w:t>
      </w:r>
      <w:r w:rsidRPr="008B3107">
        <w:rPr>
          <w:rFonts w:ascii="仿宋_GB2312" w:eastAsia="仿宋_GB2312" w:hAnsi="宋体" w:hint="eastAsia"/>
          <w:sz w:val="24"/>
        </w:rPr>
        <w:t>家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。</w:t>
      </w:r>
    </w:p>
    <w:bookmarkEnd w:id="1"/>
    <w:bookmarkEnd w:id="2"/>
    <w:bookmarkEnd w:id="3"/>
    <w:bookmarkEnd w:id="4"/>
    <w:bookmarkEnd w:id="5"/>
    <w:bookmarkEnd w:id="6"/>
    <w:p w:rsidR="00FD0F3E" w:rsidRPr="008B3107" w:rsidRDefault="00FD0F3E" w:rsidP="00FD0F3E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b/>
          <w:sz w:val="24"/>
        </w:rPr>
        <w:t>二、</w:t>
      </w:r>
      <w:bookmarkStart w:id="7" w:name="_Toc129190717"/>
      <w:bookmarkStart w:id="8" w:name="_Toc166647419"/>
      <w:r w:rsidRPr="008B3107">
        <w:rPr>
          <w:rFonts w:ascii="仿宋_GB2312" w:eastAsia="仿宋_GB2312" w:hAnsi="宋体" w:hint="eastAsia"/>
          <w:b/>
          <w:sz w:val="24"/>
        </w:rPr>
        <w:t>报价说明</w:t>
      </w:r>
    </w:p>
    <w:p w:rsidR="00FD0F3E" w:rsidRPr="008B3107" w:rsidRDefault="00FD0F3E" w:rsidP="00FD0F3E">
      <w:pPr>
        <w:tabs>
          <w:tab w:val="left" w:pos="518"/>
        </w:tabs>
        <w:adjustRightInd w:val="0"/>
        <w:snapToGrid w:val="0"/>
        <w:spacing w:line="360" w:lineRule="auto"/>
        <w:ind w:leftChars="228" w:left="599" w:hangingChars="50" w:hanging="120"/>
        <w:rPr>
          <w:rFonts w:ascii="仿宋_GB2312" w:eastAsia="仿宋_GB2312" w:hAnsi="宋体"/>
          <w:sz w:val="24"/>
        </w:rPr>
      </w:pPr>
      <w:bookmarkStart w:id="9" w:name="_Toc129190722"/>
      <w:bookmarkStart w:id="10" w:name="_Toc166647424"/>
      <w:bookmarkEnd w:id="7"/>
      <w:bookmarkEnd w:id="8"/>
      <w:r w:rsidRPr="008B3107">
        <w:rPr>
          <w:rFonts w:ascii="仿宋_GB2312" w:eastAsia="仿宋_GB2312" w:hAnsi="宋体" w:hint="eastAsia"/>
          <w:sz w:val="24"/>
        </w:rPr>
        <w:t>1.所有报价除特殊说明外均以人民币（元）为计算单位。</w:t>
      </w:r>
    </w:p>
    <w:p w:rsidR="00FD0F3E" w:rsidRPr="008B3107" w:rsidRDefault="00FD0F3E" w:rsidP="00FD0F3E">
      <w:pPr>
        <w:tabs>
          <w:tab w:val="left" w:pos="518"/>
        </w:tabs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2.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所报价格应当满足竞价文件中的所有要求。报价不存在可选择报价。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2"/>
        <w:outlineLvl w:val="0"/>
        <w:rPr>
          <w:rFonts w:ascii="仿宋_GB2312" w:eastAsia="仿宋_GB2312" w:hAnsi="宋体"/>
          <w:b/>
          <w:sz w:val="24"/>
        </w:rPr>
      </w:pPr>
      <w:r w:rsidRPr="008B3107">
        <w:rPr>
          <w:rFonts w:ascii="仿宋_GB2312" w:eastAsia="仿宋_GB2312" w:hAnsi="宋体" w:hint="eastAsia"/>
          <w:b/>
          <w:sz w:val="24"/>
        </w:rPr>
        <w:t>三、服务要求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竞价成交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提供的商品（服务）不能低于本竞价文件和行业管理的要求。具体服务需求见附件。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2"/>
        <w:outlineLvl w:val="0"/>
        <w:rPr>
          <w:rFonts w:ascii="仿宋_GB2312" w:eastAsia="仿宋_GB2312" w:hAnsi="宋体"/>
          <w:b/>
          <w:sz w:val="24"/>
        </w:rPr>
      </w:pPr>
      <w:r w:rsidRPr="008B3107">
        <w:rPr>
          <w:rFonts w:ascii="仿宋_GB2312" w:eastAsia="仿宋_GB2312" w:hAnsi="宋体" w:hint="eastAsia"/>
          <w:b/>
          <w:sz w:val="24"/>
        </w:rPr>
        <w:t>四、参与竞价须知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1.参与竞价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的授权代表需携带《法定代表人授权委托书》（附件2）、身份证。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2.竞价现场参加人员包括：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（1）竞价小组（由采购单位相关人员组成）；</w:t>
      </w:r>
    </w:p>
    <w:p w:rsidR="00FD0F3E" w:rsidRPr="008B3107" w:rsidRDefault="00FD0F3E" w:rsidP="00FD0F3E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outlineLvl w:val="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（2）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：授权代表（不超过2人）；</w:t>
      </w:r>
    </w:p>
    <w:p w:rsidR="00FD0F3E" w:rsidRPr="008B3107" w:rsidRDefault="00FD0F3E" w:rsidP="00FD0F3E">
      <w:pPr>
        <w:tabs>
          <w:tab w:val="left" w:pos="315"/>
        </w:tabs>
        <w:adjustRightInd w:val="0"/>
        <w:snapToGrid w:val="0"/>
        <w:spacing w:line="360" w:lineRule="auto"/>
        <w:ind w:firstLineChars="196" w:firstLine="472"/>
        <w:rPr>
          <w:rFonts w:ascii="仿宋_GB2312" w:eastAsia="仿宋_GB2312" w:hAnsi="宋体"/>
          <w:b/>
          <w:sz w:val="24"/>
        </w:rPr>
      </w:pPr>
      <w:r w:rsidRPr="008B3107">
        <w:rPr>
          <w:rFonts w:ascii="仿宋_GB2312" w:eastAsia="仿宋_GB2312" w:hAnsi="宋体" w:hint="eastAsia"/>
          <w:b/>
          <w:sz w:val="24"/>
        </w:rPr>
        <w:t>五、</w:t>
      </w:r>
      <w:bookmarkEnd w:id="9"/>
      <w:bookmarkEnd w:id="10"/>
      <w:r>
        <w:rPr>
          <w:rFonts w:ascii="仿宋_GB2312" w:eastAsia="仿宋_GB2312" w:hAnsi="宋体" w:hint="eastAsia"/>
          <w:b/>
          <w:sz w:val="24"/>
        </w:rPr>
        <w:t>竞价规则</w:t>
      </w:r>
    </w:p>
    <w:p w:rsidR="00FD0F3E" w:rsidRPr="008B3107" w:rsidRDefault="00FD0F3E" w:rsidP="007B17F1">
      <w:pPr>
        <w:tabs>
          <w:tab w:val="left" w:pos="315"/>
        </w:tabs>
        <w:adjustRightInd w:val="0"/>
        <w:snapToGrid w:val="0"/>
        <w:spacing w:line="360" w:lineRule="auto"/>
        <w:ind w:firstLineChars="196" w:firstLine="47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本次竞价按照满足竞价需求、有效报价最低的原则，确定成交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。</w:t>
      </w:r>
      <w:r>
        <w:rPr>
          <w:rFonts w:ascii="仿宋_GB2312" w:eastAsia="仿宋_GB2312" w:hAnsi="宋体" w:hint="eastAsia"/>
          <w:sz w:val="24"/>
        </w:rPr>
        <w:t>具体竞价规则如下：（参考附件8）</w:t>
      </w:r>
    </w:p>
    <w:p w:rsidR="00FD0F3E" w:rsidRPr="008B3107" w:rsidRDefault="00FD0F3E" w:rsidP="00FD0F3E">
      <w:pPr>
        <w:tabs>
          <w:tab w:val="left" w:pos="315"/>
        </w:tabs>
        <w:adjustRightInd w:val="0"/>
        <w:snapToGrid w:val="0"/>
        <w:spacing w:line="360" w:lineRule="auto"/>
        <w:ind w:firstLineChars="196" w:firstLine="472"/>
        <w:rPr>
          <w:rFonts w:ascii="仿宋_GB2312" w:eastAsia="仿宋_GB2312" w:hAnsi="宋体"/>
          <w:b/>
          <w:sz w:val="24"/>
        </w:rPr>
      </w:pPr>
      <w:r w:rsidRPr="008B3107">
        <w:rPr>
          <w:rFonts w:ascii="仿宋_GB2312" w:eastAsia="仿宋_GB2312" w:hAnsi="宋体" w:hint="eastAsia"/>
          <w:b/>
          <w:sz w:val="24"/>
        </w:rPr>
        <w:t>七、签订合同</w:t>
      </w:r>
    </w:p>
    <w:p w:rsidR="00FD0F3E" w:rsidRPr="008B3107" w:rsidRDefault="00FD0F3E" w:rsidP="00FD0F3E">
      <w:pPr>
        <w:tabs>
          <w:tab w:val="left" w:pos="630"/>
        </w:tabs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  <w:highlight w:val="yellow"/>
        </w:rPr>
      </w:pPr>
      <w:r w:rsidRPr="008B3107">
        <w:rPr>
          <w:rFonts w:ascii="仿宋_GB2312" w:eastAsia="仿宋_GB2312" w:hAnsi="宋体" w:hint="eastAsia"/>
          <w:sz w:val="24"/>
        </w:rPr>
        <w:t>1.成交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应在规定时间内与采购单位签订合同。</w:t>
      </w:r>
    </w:p>
    <w:p w:rsidR="00FD0F3E" w:rsidRPr="008B3107" w:rsidRDefault="00FD0F3E" w:rsidP="00FD0F3E">
      <w:pPr>
        <w:tabs>
          <w:tab w:val="left" w:pos="630"/>
        </w:tabs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2.成交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应在规定时间内提供货物（服务）。</w:t>
      </w:r>
    </w:p>
    <w:p w:rsidR="00FD0F3E" w:rsidRPr="008B3107" w:rsidRDefault="00FD0F3E" w:rsidP="00FD0F3E">
      <w:pPr>
        <w:tabs>
          <w:tab w:val="left" w:pos="630"/>
        </w:tabs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B3107">
        <w:rPr>
          <w:rFonts w:ascii="仿宋_GB2312" w:eastAsia="仿宋_GB2312" w:hAnsi="宋体" w:hint="eastAsia"/>
          <w:sz w:val="24"/>
        </w:rPr>
        <w:t>3.成交</w:t>
      </w:r>
      <w:r w:rsidR="006C11D8">
        <w:rPr>
          <w:rFonts w:ascii="仿宋_GB2312" w:eastAsia="仿宋_GB2312" w:hAnsi="宋体" w:hint="eastAsia"/>
          <w:sz w:val="24"/>
        </w:rPr>
        <w:t>保安公司</w:t>
      </w:r>
      <w:r w:rsidRPr="008B3107">
        <w:rPr>
          <w:rFonts w:ascii="仿宋_GB2312" w:eastAsia="仿宋_GB2312" w:hAnsi="宋体" w:hint="eastAsia"/>
          <w:sz w:val="24"/>
        </w:rPr>
        <w:t>放弃成交结果，不与采购单位签订政府采购合同或不能按本</w:t>
      </w:r>
      <w:r w:rsidRPr="008B3107">
        <w:rPr>
          <w:rFonts w:ascii="仿宋_GB2312" w:eastAsia="仿宋_GB2312" w:hAnsi="宋体" w:hint="eastAsia"/>
          <w:sz w:val="24"/>
        </w:rPr>
        <w:lastRenderedPageBreak/>
        <w:t>文件要求的时间为采购单位提供货物（服务）的，取消其海淀区竞价采购资格，并承担相应的违约责任或法律责任。</w:t>
      </w:r>
    </w:p>
    <w:p w:rsidR="0039754A" w:rsidRDefault="008D7434"/>
    <w:p w:rsidR="00EC57A5" w:rsidRDefault="00EC57A5"/>
    <w:p w:rsidR="00840B97" w:rsidRPr="002F24C2" w:rsidRDefault="005D3589" w:rsidP="002F24C2">
      <w:pPr>
        <w:adjustRightInd w:val="0"/>
        <w:snapToGrid w:val="0"/>
        <w:jc w:val="center"/>
        <w:outlineLvl w:val="0"/>
        <w:rPr>
          <w:rFonts w:eastAsia="宋体"/>
          <w:b/>
          <w:bCs/>
          <w:kern w:val="44"/>
          <w:sz w:val="36"/>
          <w:szCs w:val="36"/>
        </w:rPr>
      </w:pPr>
      <w:r w:rsidRPr="001A261C">
        <w:rPr>
          <w:rStyle w:val="1CharCharCharChar"/>
          <w:rFonts w:hint="eastAsia"/>
          <w:sz w:val="36"/>
          <w:szCs w:val="36"/>
        </w:rPr>
        <w:t>竞价</w:t>
      </w:r>
      <w:r w:rsidR="00EC57A5" w:rsidRPr="001A261C">
        <w:rPr>
          <w:rStyle w:val="1CharCharCharChar"/>
          <w:rFonts w:hint="eastAsia"/>
          <w:sz w:val="36"/>
          <w:szCs w:val="36"/>
        </w:rPr>
        <w:t>项目需求</w:t>
      </w:r>
      <w:r w:rsidR="002F24C2">
        <w:rPr>
          <w:rStyle w:val="1CharCharCharChar"/>
          <w:rFonts w:hint="eastAsia"/>
          <w:sz w:val="36"/>
          <w:szCs w:val="36"/>
        </w:rPr>
        <w:t>及资质要求</w:t>
      </w:r>
    </w:p>
    <w:p w:rsidR="00840B97" w:rsidRPr="002F24C2" w:rsidRDefault="002F24C2" w:rsidP="00840B97">
      <w:pPr>
        <w:pStyle w:val="a6"/>
        <w:widowControl/>
        <w:shd w:val="clear" w:color="auto" w:fill="FFFFFF"/>
        <w:spacing w:line="315" w:lineRule="atLeast"/>
        <w:ind w:firstLine="420"/>
        <w:rPr>
          <w:rFonts w:ascii="仿宋_GB2312" w:eastAsia="仿宋_GB2312" w:hAnsi="宋体" w:cstheme="minorBidi"/>
          <w:kern w:val="2"/>
          <w:szCs w:val="22"/>
        </w:rPr>
      </w:pPr>
      <w:r>
        <w:rPr>
          <w:rFonts w:ascii="仿宋_GB2312" w:eastAsia="仿宋_GB2312" w:hAnsi="宋体" w:cstheme="minorBidi" w:hint="eastAsia"/>
          <w:kern w:val="2"/>
          <w:szCs w:val="22"/>
        </w:rPr>
        <w:t>一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、</w:t>
      </w:r>
      <w:r>
        <w:rPr>
          <w:rFonts w:ascii="仿宋_GB2312" w:eastAsia="仿宋_GB2312" w:hAnsi="宋体" w:cstheme="minorBidi" w:hint="eastAsia"/>
          <w:kern w:val="2"/>
          <w:szCs w:val="22"/>
        </w:rPr>
        <w:t>竞价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公司应具备的资质条件：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1.符合</w:t>
      </w:r>
      <w:r w:rsidR="007B17F1" w:rsidRPr="002F24C2">
        <w:rPr>
          <w:rFonts w:ascii="仿宋_GB2312" w:eastAsia="仿宋_GB2312" w:hAnsi="宋体" w:hint="eastAsia"/>
          <w:sz w:val="24"/>
        </w:rPr>
        <w:t>竞价</w:t>
      </w:r>
      <w:r w:rsidRPr="002F24C2">
        <w:rPr>
          <w:rFonts w:ascii="仿宋_GB2312" w:eastAsia="仿宋_GB2312" w:hAnsi="宋体" w:hint="eastAsia"/>
          <w:sz w:val="24"/>
        </w:rPr>
        <w:t>规定且能满足附件文件中的具体要求。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2.公司必须在中国境内注册，具有独立法人资格，有独立承担民事责任的能力和良好的技术实力。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3.公司需有固定的经营场所，健全的财务管理制度，良好的经营信誉，具备相关专业技能并需提供以下资质文件用以资格预审：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（1）企业营业执照副本（复印件加盖公章，必须是海淀区财政局政府采购企业）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（2）法定代表人授权书（原件）</w:t>
      </w:r>
    </w:p>
    <w:p w:rsidR="00840B97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（3）被授权人身份证（复印件加盖公章）</w:t>
      </w:r>
    </w:p>
    <w:p w:rsidR="007B17F1" w:rsidRPr="002F24C2" w:rsidRDefault="00840B97" w:rsidP="00840B97">
      <w:pPr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（4）具有三年以上相关业绩经验</w:t>
      </w:r>
    </w:p>
    <w:p w:rsidR="005640D0" w:rsidRDefault="00840B97" w:rsidP="00840B97">
      <w:pPr>
        <w:widowControl/>
        <w:spacing w:line="360" w:lineRule="atLeast"/>
        <w:jc w:val="left"/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（5）</w:t>
      </w:r>
      <w:r w:rsidR="005640D0" w:rsidRPr="002F24C2">
        <w:rPr>
          <w:rFonts w:ascii="仿宋_GB2312" w:eastAsia="仿宋_GB2312" w:hAnsi="宋体" w:hint="eastAsia"/>
          <w:sz w:val="24"/>
        </w:rPr>
        <w:t>具有注册资金在500万以上（不含500万）；</w:t>
      </w:r>
    </w:p>
    <w:p w:rsidR="005640D0" w:rsidRDefault="00840B97" w:rsidP="00840B97">
      <w:pPr>
        <w:widowControl/>
        <w:spacing w:line="360" w:lineRule="atLeast"/>
        <w:jc w:val="left"/>
        <w:rPr>
          <w:rFonts w:ascii="仿宋_GB2312" w:eastAsia="仿宋_GB2312" w:hAnsi="宋体"/>
          <w:sz w:val="24"/>
        </w:rPr>
      </w:pPr>
      <w:r w:rsidRPr="002F24C2">
        <w:rPr>
          <w:rFonts w:ascii="仿宋_GB2312" w:eastAsia="仿宋_GB2312" w:hAnsi="宋体" w:hint="eastAsia"/>
          <w:sz w:val="24"/>
        </w:rPr>
        <w:t>（6）</w:t>
      </w:r>
      <w:r w:rsidR="005640D0" w:rsidRPr="002F24C2">
        <w:rPr>
          <w:rFonts w:ascii="仿宋_GB2312" w:eastAsia="仿宋_GB2312" w:hAnsi="宋体" w:hint="eastAsia"/>
          <w:sz w:val="24"/>
        </w:rPr>
        <w:t>有依法缴纳税收和社会保障资金的良好记录（前三个月的缴税记录原件及复印件加盖公章）；</w:t>
      </w:r>
    </w:p>
    <w:p w:rsidR="00840B97" w:rsidRPr="002F24C2" w:rsidRDefault="00840B97" w:rsidP="00840B97">
      <w:pPr>
        <w:widowControl/>
        <w:spacing w:line="360" w:lineRule="atLeast"/>
        <w:jc w:val="left"/>
        <w:rPr>
          <w:rFonts w:ascii="仿宋_GB2312" w:eastAsia="仿宋_GB2312" w:hAnsi="宋体"/>
          <w:sz w:val="24"/>
        </w:rPr>
      </w:pPr>
    </w:p>
    <w:p w:rsidR="00840B97" w:rsidRPr="002F24C2" w:rsidRDefault="002F24C2" w:rsidP="00840B97">
      <w:pPr>
        <w:pStyle w:val="a6"/>
        <w:widowControl/>
        <w:shd w:val="clear" w:color="auto" w:fill="FFFFFF"/>
        <w:spacing w:line="315" w:lineRule="atLeast"/>
        <w:ind w:firstLine="420"/>
        <w:rPr>
          <w:rFonts w:ascii="仿宋_GB2312" w:eastAsia="仿宋_GB2312" w:hAnsi="宋体" w:cstheme="minorBidi"/>
          <w:kern w:val="2"/>
          <w:szCs w:val="22"/>
        </w:rPr>
      </w:pPr>
      <w:r>
        <w:rPr>
          <w:rFonts w:ascii="仿宋_GB2312" w:eastAsia="仿宋_GB2312" w:hAnsi="宋体" w:cstheme="minorBidi" w:hint="eastAsia"/>
          <w:kern w:val="2"/>
          <w:szCs w:val="22"/>
        </w:rPr>
        <w:t>二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、</w:t>
      </w:r>
      <w:r w:rsidR="007B17F1" w:rsidRPr="002F24C2">
        <w:rPr>
          <w:rFonts w:ascii="仿宋_GB2312" w:eastAsia="仿宋_GB2312" w:hAnsi="宋体" w:cstheme="minorBidi" w:hint="eastAsia"/>
          <w:kern w:val="2"/>
          <w:szCs w:val="22"/>
        </w:rPr>
        <w:t>竞价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人应将上述材料的复印件装订成册后在规定时间内递交我校，经资质预审合格后方可</w:t>
      </w:r>
      <w:r w:rsidR="007B17F1" w:rsidRPr="002F24C2">
        <w:rPr>
          <w:rFonts w:ascii="仿宋_GB2312" w:eastAsia="仿宋_GB2312" w:hAnsi="宋体" w:cstheme="minorBidi" w:hint="eastAsia"/>
          <w:kern w:val="2"/>
          <w:szCs w:val="22"/>
        </w:rPr>
        <w:t>参加竞价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。</w:t>
      </w:r>
    </w:p>
    <w:p w:rsidR="00840B97" w:rsidRPr="002F24C2" w:rsidRDefault="002F24C2" w:rsidP="00840B97">
      <w:pPr>
        <w:pStyle w:val="a6"/>
        <w:widowControl/>
        <w:shd w:val="clear" w:color="auto" w:fill="FFFFFF"/>
        <w:spacing w:line="315" w:lineRule="atLeast"/>
        <w:ind w:firstLine="420"/>
        <w:rPr>
          <w:rFonts w:ascii="仿宋_GB2312" w:eastAsia="仿宋_GB2312" w:hAnsi="宋体" w:cstheme="minorBidi"/>
          <w:kern w:val="2"/>
          <w:szCs w:val="22"/>
        </w:rPr>
      </w:pPr>
      <w:r>
        <w:rPr>
          <w:rFonts w:ascii="仿宋_GB2312" w:eastAsia="仿宋_GB2312" w:hAnsi="宋体" w:cstheme="minorBidi" w:hint="eastAsia"/>
          <w:kern w:val="2"/>
          <w:szCs w:val="22"/>
        </w:rPr>
        <w:t>三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、</w:t>
      </w:r>
      <w:r w:rsidR="00C07B36">
        <w:rPr>
          <w:rFonts w:ascii="仿宋_GB2312" w:eastAsia="仿宋_GB2312" w:hAnsi="宋体" w:cstheme="minorBidi" w:hint="eastAsia"/>
          <w:kern w:val="2"/>
          <w:szCs w:val="22"/>
        </w:rPr>
        <w:t>竞价</w:t>
      </w:r>
      <w:r w:rsidR="00C07B36" w:rsidRPr="002F24C2">
        <w:rPr>
          <w:rFonts w:ascii="仿宋_GB2312" w:eastAsia="仿宋_GB2312" w:hAnsi="宋体" w:cstheme="minorBidi" w:hint="eastAsia"/>
          <w:kern w:val="2"/>
          <w:szCs w:val="22"/>
        </w:rPr>
        <w:t>报名</w:t>
      </w:r>
      <w:r w:rsidR="00C07B36">
        <w:rPr>
          <w:rFonts w:ascii="仿宋_GB2312" w:eastAsia="仿宋_GB2312" w:hAnsi="宋体" w:cstheme="minorBidi" w:hint="eastAsia"/>
          <w:kern w:val="2"/>
          <w:szCs w:val="22"/>
        </w:rPr>
        <w:t>、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资质递交、</w:t>
      </w:r>
      <w:r w:rsidR="00C07B36" w:rsidRPr="002F24C2">
        <w:rPr>
          <w:rFonts w:ascii="仿宋_GB2312" w:eastAsia="仿宋_GB2312" w:hAnsi="宋体" w:cstheme="minorBidi" w:hint="eastAsia"/>
          <w:kern w:val="2"/>
          <w:szCs w:val="22"/>
        </w:rPr>
        <w:t>资质预审</w:t>
      </w:r>
      <w:r w:rsidR="00840B97" w:rsidRPr="002F24C2">
        <w:rPr>
          <w:rFonts w:ascii="仿宋_GB2312" w:eastAsia="仿宋_GB2312" w:hAnsi="宋体" w:cstheme="minorBidi" w:hint="eastAsia"/>
          <w:kern w:val="2"/>
          <w:szCs w:val="22"/>
        </w:rPr>
        <w:t>时间及地点：</w:t>
      </w:r>
    </w:p>
    <w:p w:rsidR="00C07B36" w:rsidRDefault="00840B97" w:rsidP="00840B97">
      <w:pPr>
        <w:pStyle w:val="a6"/>
        <w:widowControl/>
        <w:shd w:val="clear" w:color="auto" w:fill="FFFFFF"/>
        <w:spacing w:line="315" w:lineRule="atLeast"/>
        <w:ind w:firstLine="420"/>
        <w:rPr>
          <w:rFonts w:ascii="宋体" w:hAnsi="宋体" w:cs="宋体"/>
        </w:rPr>
      </w:pPr>
      <w:r w:rsidRPr="002F24C2">
        <w:rPr>
          <w:rFonts w:ascii="仿宋_GB2312" w:eastAsia="仿宋_GB2312" w:hAnsi="宋体" w:cstheme="minorBidi" w:hint="eastAsia"/>
          <w:kern w:val="2"/>
          <w:szCs w:val="22"/>
        </w:rPr>
        <w:t>报名</w:t>
      </w:r>
      <w:r w:rsidR="00C07B36">
        <w:rPr>
          <w:rFonts w:ascii="仿宋_GB2312" w:eastAsia="仿宋_GB2312" w:hAnsi="宋体" w:cstheme="minorBidi" w:hint="eastAsia"/>
          <w:kern w:val="2"/>
          <w:szCs w:val="22"/>
        </w:rPr>
        <w:t>及</w:t>
      </w:r>
      <w:r w:rsidR="00C07B36" w:rsidRPr="002F24C2">
        <w:rPr>
          <w:rFonts w:ascii="仿宋_GB2312" w:eastAsia="仿宋_GB2312" w:hAnsi="宋体" w:cstheme="minorBidi" w:hint="eastAsia"/>
          <w:kern w:val="2"/>
          <w:szCs w:val="22"/>
        </w:rPr>
        <w:t>资质预审</w:t>
      </w:r>
      <w:r w:rsidRPr="002F24C2">
        <w:rPr>
          <w:rFonts w:ascii="仿宋_GB2312" w:eastAsia="仿宋_GB2312" w:hAnsi="宋体" w:cstheme="minorBidi" w:hint="eastAsia"/>
          <w:kern w:val="2"/>
          <w:szCs w:val="22"/>
        </w:rPr>
        <w:t>时间：</w:t>
      </w:r>
      <w:r w:rsidR="00C07B36">
        <w:rPr>
          <w:rFonts w:ascii="宋体" w:hAnsi="宋体" w:cs="宋体" w:hint="eastAsia"/>
        </w:rPr>
        <w:t>12</w:t>
      </w:r>
      <w:r w:rsidR="00C07B36" w:rsidRPr="008B3107">
        <w:rPr>
          <w:rFonts w:ascii="宋体" w:hAnsi="宋体" w:cs="宋体" w:hint="eastAsia"/>
        </w:rPr>
        <w:t>月</w:t>
      </w:r>
      <w:r w:rsidR="00C07B36">
        <w:rPr>
          <w:rFonts w:ascii="宋体" w:hAnsi="宋体" w:cs="宋体" w:hint="eastAsia"/>
        </w:rPr>
        <w:t>27</w:t>
      </w:r>
      <w:r w:rsidR="00C07B36" w:rsidRPr="008B3107">
        <w:rPr>
          <w:rFonts w:ascii="宋体" w:hAnsi="宋体" w:cs="宋体" w:hint="eastAsia"/>
        </w:rPr>
        <w:t xml:space="preserve"> 日</w:t>
      </w:r>
      <w:r w:rsidR="00C07B36">
        <w:rPr>
          <w:rFonts w:ascii="宋体" w:hAnsi="宋体" w:cs="宋体" w:hint="eastAsia"/>
        </w:rPr>
        <w:t>17</w:t>
      </w:r>
      <w:r w:rsidR="00C07B36" w:rsidRPr="008B3107">
        <w:rPr>
          <w:rFonts w:ascii="宋体" w:hAnsi="宋体" w:cs="宋体" w:hint="eastAsia"/>
        </w:rPr>
        <w:t xml:space="preserve"> 时之前</w:t>
      </w:r>
    </w:p>
    <w:p w:rsidR="00840B97" w:rsidRPr="002F24C2" w:rsidRDefault="00840B97" w:rsidP="00840B97">
      <w:pPr>
        <w:pStyle w:val="a6"/>
        <w:widowControl/>
        <w:shd w:val="clear" w:color="auto" w:fill="FFFFFF"/>
        <w:spacing w:line="315" w:lineRule="atLeast"/>
        <w:ind w:firstLine="420"/>
        <w:rPr>
          <w:rFonts w:ascii="仿宋_GB2312" w:eastAsia="仿宋_GB2312" w:hAnsi="宋体" w:cstheme="minorBidi"/>
          <w:kern w:val="2"/>
          <w:szCs w:val="22"/>
        </w:rPr>
      </w:pPr>
      <w:r w:rsidRPr="002F24C2">
        <w:rPr>
          <w:rFonts w:ascii="仿宋_GB2312" w:eastAsia="仿宋_GB2312" w:hAnsi="宋体" w:cstheme="minorBidi" w:hint="eastAsia"/>
          <w:kern w:val="2"/>
          <w:szCs w:val="22"/>
        </w:rPr>
        <w:t>报名地点：北京市十一学校</w:t>
      </w:r>
      <w:proofErr w:type="gramStart"/>
      <w:r w:rsidRPr="002F24C2">
        <w:rPr>
          <w:rFonts w:ascii="仿宋_GB2312" w:eastAsia="仿宋_GB2312" w:hAnsi="宋体" w:cstheme="minorBidi" w:hint="eastAsia"/>
          <w:kern w:val="2"/>
          <w:szCs w:val="22"/>
        </w:rPr>
        <w:t>一</w:t>
      </w:r>
      <w:proofErr w:type="gramEnd"/>
      <w:r w:rsidRPr="002F24C2">
        <w:rPr>
          <w:rFonts w:ascii="仿宋_GB2312" w:eastAsia="仿宋_GB2312" w:hAnsi="宋体" w:cstheme="minorBidi" w:hint="eastAsia"/>
          <w:kern w:val="2"/>
          <w:szCs w:val="22"/>
        </w:rPr>
        <w:t>分校</w:t>
      </w:r>
      <w:r w:rsidR="005640D0">
        <w:rPr>
          <w:rFonts w:ascii="仿宋_GB2312" w:eastAsia="仿宋_GB2312" w:hAnsi="宋体" w:cstheme="minorBidi" w:hint="eastAsia"/>
          <w:kern w:val="2"/>
          <w:szCs w:val="22"/>
        </w:rPr>
        <w:t>保卫</w:t>
      </w:r>
      <w:r w:rsidR="005D3589">
        <w:rPr>
          <w:rFonts w:ascii="仿宋_GB2312" w:eastAsia="仿宋_GB2312" w:hAnsi="宋体" w:cstheme="minorBidi" w:hint="eastAsia"/>
          <w:kern w:val="2"/>
          <w:szCs w:val="22"/>
        </w:rPr>
        <w:t>处</w:t>
      </w:r>
    </w:p>
    <w:p w:rsidR="007B17F1" w:rsidRDefault="002F24C2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四、竞价需求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一、</w:t>
      </w:r>
      <w:r w:rsidRPr="00FB3DF9">
        <w:rPr>
          <w:rFonts w:ascii="仿宋_GB2312" w:eastAsia="仿宋_GB2312" w:hAnsi="宋体" w:hint="eastAsia"/>
          <w:sz w:val="24"/>
        </w:rPr>
        <w:t>保安服务公司的保安员从事校园门卫、巡逻、守护等安全防范</w:t>
      </w:r>
      <w:r>
        <w:rPr>
          <w:rFonts w:ascii="仿宋_GB2312" w:eastAsia="仿宋_GB2312" w:hAnsi="宋体" w:hint="eastAsia"/>
          <w:sz w:val="24"/>
        </w:rPr>
        <w:t>及</w:t>
      </w:r>
      <w:r>
        <w:rPr>
          <w:rFonts w:ascii="仿宋_GB2312" w:eastAsia="仿宋_GB2312" w:hAnsi="宋体"/>
          <w:sz w:val="24"/>
        </w:rPr>
        <w:t>协助</w:t>
      </w:r>
      <w:r>
        <w:rPr>
          <w:rFonts w:ascii="仿宋_GB2312" w:eastAsia="仿宋_GB2312" w:hAnsi="宋体" w:hint="eastAsia"/>
          <w:sz w:val="24"/>
        </w:rPr>
        <w:t>学校做临时</w:t>
      </w:r>
      <w:r>
        <w:rPr>
          <w:rFonts w:ascii="仿宋_GB2312" w:eastAsia="仿宋_GB2312" w:hAnsi="宋体"/>
          <w:sz w:val="24"/>
        </w:rPr>
        <w:t>性的</w:t>
      </w:r>
      <w:r w:rsidRPr="00FB3DF9">
        <w:rPr>
          <w:rFonts w:ascii="仿宋_GB2312" w:eastAsia="仿宋_GB2312" w:hAnsi="宋体" w:hint="eastAsia"/>
          <w:sz w:val="24"/>
        </w:rPr>
        <w:t xml:space="preserve">工作。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二、</w:t>
      </w:r>
      <w:r w:rsidR="00301E8A" w:rsidRPr="00FB3DF9">
        <w:rPr>
          <w:rFonts w:ascii="仿宋_GB2312" w:eastAsia="仿宋_GB2312" w:hAnsi="宋体" w:hint="eastAsia"/>
          <w:sz w:val="24"/>
        </w:rPr>
        <w:t>学校</w:t>
      </w:r>
      <w:r w:rsidR="00301E8A">
        <w:rPr>
          <w:rFonts w:ascii="仿宋_GB2312" w:eastAsia="仿宋_GB2312" w:hAnsi="宋体" w:hint="eastAsia"/>
          <w:sz w:val="24"/>
        </w:rPr>
        <w:t>选用保安公司，签订保安服务合同，并负责保安员的管理。学校安全主管人员有</w:t>
      </w:r>
      <w:r w:rsidR="00301E8A">
        <w:rPr>
          <w:rFonts w:ascii="仿宋_GB2312" w:eastAsia="仿宋_GB2312" w:hAnsi="宋体"/>
          <w:sz w:val="24"/>
        </w:rPr>
        <w:t>权</w:t>
      </w:r>
      <w:r w:rsidR="00301E8A" w:rsidRPr="00FB3DF9">
        <w:rPr>
          <w:rFonts w:ascii="仿宋_GB2312" w:eastAsia="仿宋_GB2312" w:hAnsi="宋体" w:hint="eastAsia"/>
          <w:sz w:val="24"/>
        </w:rPr>
        <w:t>审查拟选用的保安公司的资质证书原件以及保安员的保安员证、体检证明、无犯罪记录的证</w:t>
      </w:r>
      <w:r w:rsidR="00301E8A">
        <w:rPr>
          <w:rFonts w:ascii="仿宋_GB2312" w:eastAsia="仿宋_GB2312" w:hAnsi="宋体" w:hint="eastAsia"/>
          <w:sz w:val="24"/>
        </w:rPr>
        <w:t>明材料。保安服务合同期限不超过半</w:t>
      </w:r>
      <w:r w:rsidR="00301E8A" w:rsidRPr="00FB3DF9">
        <w:rPr>
          <w:rFonts w:ascii="仿宋_GB2312" w:eastAsia="仿宋_GB2312" w:hAnsi="宋体" w:hint="eastAsia"/>
          <w:sz w:val="24"/>
        </w:rPr>
        <w:t>年。</w:t>
      </w:r>
    </w:p>
    <w:p w:rsidR="00FB3DF9" w:rsidRPr="00FB3DF9" w:rsidRDefault="00FB3DF9" w:rsidP="00A27DBD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三、</w:t>
      </w:r>
      <w:r w:rsidR="00301E8A">
        <w:rPr>
          <w:rFonts w:ascii="仿宋_GB2312" w:eastAsia="仿宋_GB2312" w:hAnsi="宋体" w:hint="eastAsia"/>
          <w:sz w:val="24"/>
        </w:rPr>
        <w:t>学校按足额配备保安员，确保上放学高峰期</w:t>
      </w:r>
      <w:r w:rsidR="00301E8A" w:rsidRPr="00FB3DF9">
        <w:rPr>
          <w:rFonts w:ascii="仿宋_GB2312" w:eastAsia="仿宋_GB2312" w:hAnsi="宋体" w:hint="eastAsia"/>
          <w:sz w:val="24"/>
        </w:rPr>
        <w:t>校门口有</w:t>
      </w:r>
      <w:r w:rsidR="00301E8A">
        <w:rPr>
          <w:rFonts w:ascii="仿宋_GB2312" w:eastAsia="仿宋_GB2312" w:hAnsi="宋体" w:hint="eastAsia"/>
          <w:sz w:val="24"/>
        </w:rPr>
        <w:t>6</w:t>
      </w:r>
      <w:r w:rsidR="00301E8A" w:rsidRPr="00FB3DF9">
        <w:rPr>
          <w:rFonts w:ascii="仿宋_GB2312" w:eastAsia="仿宋_GB2312" w:hAnsi="宋体" w:hint="eastAsia"/>
          <w:sz w:val="24"/>
        </w:rPr>
        <w:t>名保安，其他时间有2名保安员同时在岗值班。</w:t>
      </w:r>
    </w:p>
    <w:p w:rsidR="00FB3DF9" w:rsidRPr="00FB3DF9" w:rsidRDefault="00301E8A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四、</w:t>
      </w:r>
      <w:r w:rsidRPr="00FB3DF9">
        <w:rPr>
          <w:rFonts w:ascii="仿宋_GB2312" w:eastAsia="仿宋_GB2312" w:hAnsi="宋体" w:hint="eastAsia"/>
          <w:sz w:val="24"/>
        </w:rPr>
        <w:t>学校保安员需符合以下条件：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（一）持有公安机关颁发的保安员证件；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（二）原则上应该为男性，年龄为18至45周岁，身体健康，身高1.70米以上，无酗酒、吸毒等不良嗜好，无精神病史。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lastRenderedPageBreak/>
        <w:t xml:space="preserve">（三）具备较强的安全保卫技能，熟悉紧急报警按钮位置，知晓紧急报警按钮的作用，掌握橡胶警棍等安全防卫装备的使用方法。熟练掌握校园视频监控图像回放和其他技防设施的设防、撤防操作。 </w:t>
      </w:r>
    </w:p>
    <w:p w:rsidR="00FB3DF9" w:rsidRPr="00FB3DF9" w:rsidRDefault="00301E8A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五</w:t>
      </w:r>
      <w:r w:rsidR="00FB3DF9" w:rsidRPr="00FB3DF9">
        <w:rPr>
          <w:rFonts w:ascii="仿宋_GB2312" w:eastAsia="仿宋_GB2312" w:hAnsi="宋体" w:hint="eastAsia"/>
          <w:sz w:val="24"/>
        </w:rPr>
        <w:t xml:space="preserve">、有下列情形之一的，不得担任学校保安员：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（一）曾被收容教育、强制隔离戒毒、劳动教养或者3次以上行政拘留的；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（二）曾因故意犯罪被刑事处罚的；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（三）被吊销保安员证未满3年的；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（四）曾两次被吊销保安员证的。 </w:t>
      </w:r>
    </w:p>
    <w:p w:rsidR="00FB3DF9" w:rsidRPr="00FB3DF9" w:rsidRDefault="00301E8A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六</w:t>
      </w:r>
      <w:r w:rsidR="00FB3DF9" w:rsidRPr="00FB3DF9">
        <w:rPr>
          <w:rFonts w:ascii="仿宋_GB2312" w:eastAsia="仿宋_GB2312" w:hAnsi="宋体" w:hint="eastAsia"/>
          <w:sz w:val="24"/>
        </w:rPr>
        <w:t>、保安员配备四件</w:t>
      </w:r>
      <w:proofErr w:type="gramStart"/>
      <w:r w:rsidR="00FB3DF9" w:rsidRPr="00FB3DF9">
        <w:rPr>
          <w:rFonts w:ascii="仿宋_GB2312" w:eastAsia="仿宋_GB2312" w:hAnsi="宋体" w:hint="eastAsia"/>
          <w:sz w:val="24"/>
        </w:rPr>
        <w:t>套包括</w:t>
      </w:r>
      <w:proofErr w:type="gramEnd"/>
      <w:r w:rsidR="00FB3DF9" w:rsidRPr="00FB3DF9">
        <w:rPr>
          <w:rFonts w:ascii="仿宋_GB2312" w:eastAsia="仿宋_GB2312" w:hAnsi="宋体" w:hint="eastAsia"/>
          <w:sz w:val="24"/>
        </w:rPr>
        <w:t>橡胶警棍、头盔、防刺服、防割手套等安全防卫装备。 配备标准为高峰期值班保安员每人四件套齐全。</w:t>
      </w:r>
    </w:p>
    <w:p w:rsidR="00FB3DF9" w:rsidRPr="00FB3DF9" w:rsidRDefault="00301E8A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七</w:t>
      </w:r>
      <w:r w:rsidR="00A27DBD">
        <w:rPr>
          <w:rFonts w:ascii="仿宋_GB2312" w:eastAsia="仿宋_GB2312" w:hAnsi="宋体" w:hint="eastAsia"/>
          <w:sz w:val="24"/>
        </w:rPr>
        <w:t>、</w:t>
      </w:r>
      <w:r w:rsidR="00FB3DF9" w:rsidRPr="00FB3DF9">
        <w:rPr>
          <w:rFonts w:ascii="仿宋_GB2312" w:eastAsia="仿宋_GB2312" w:hAnsi="宋体" w:hint="eastAsia"/>
          <w:sz w:val="24"/>
        </w:rPr>
        <w:t xml:space="preserve">保安员应着保安员服装上岗，履行以下职责：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一）担任学校门卫，执行区教委和学校制定的校外来访人员登记进校等管理制度，对校外来访人员进行身份询问、物品检查和信息登录等；做好机动车辆的登记制度和停放工作。未经学校允许，不准外单位机动车辆和非机动车辆从学校通过或停放；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（二）上学、放学时段，携带橡胶警棍等安全防卫装备在校门口外侧值勤守护；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（三）在校园内巡逻、守护，进行安全检查，监看视频监控影像；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（四）配合专业技术维护部门保障紧急报警按钮、视频监控等技防设施的有效使用；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（五）及时制止发生在校园内和校门口的违法犯罪行为，对制止无效的违法犯罪行为立即向学校主管领导报告，同时采取措施保护现场； 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（六）服从学校安全工作领导小组的领导，不得擅自离岗串岗。严格执行交接班制度，请假必须事前得到学校领导的批准。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（七）文明执勤，使用服务用语、文明用语。值勤过程中不得与他人发生争执，有情况及时报告学校保卫主管人员。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（八）注意个人卫生，保证宿舍及门卫室干净整洁。注重个人形象，值班期间着装整齐，站姿正确。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（九）接受并完成保安公司开展的岗位培训。 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八</w:t>
      </w:r>
      <w:r w:rsidR="00FB3DF9" w:rsidRPr="00FB3DF9">
        <w:rPr>
          <w:rFonts w:ascii="仿宋_GB2312" w:eastAsia="仿宋_GB2312" w:hAnsi="宋体" w:hint="eastAsia"/>
          <w:sz w:val="24"/>
        </w:rPr>
        <w:t>、保安公司必须保证所派遣的保安员为自己本公司职员，严禁派遣挂靠于本公司的其他公司保安员。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九</w:t>
      </w:r>
      <w:r w:rsidR="00FB3DF9" w:rsidRPr="00FB3DF9">
        <w:rPr>
          <w:rFonts w:ascii="仿宋_GB2312" w:eastAsia="仿宋_GB2312" w:hAnsi="宋体" w:hint="eastAsia"/>
          <w:sz w:val="24"/>
        </w:rPr>
        <w:t>、保安公司应设立督察制度，对本公司保安员日常执勤以及夜晚巡逻情况进行督导检查。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</w:t>
      </w:r>
      <w:r w:rsidR="00FB3DF9" w:rsidRPr="00FB3DF9">
        <w:rPr>
          <w:rFonts w:ascii="仿宋_GB2312" w:eastAsia="仿宋_GB2312" w:hAnsi="宋体" w:hint="eastAsia"/>
          <w:sz w:val="24"/>
        </w:rPr>
        <w:t>、保安公司应保证保安员的稳定性，未经学校书面同意不得更换保安员。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保安公司应注重保安队长的管理，选择爱岗敬业，负责任，懂管理的人员担任保安队长，除特殊情况或学校要求外，服务合同期限内不得更换保安队长。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十一</w:t>
      </w:r>
      <w:r w:rsidR="00FB3DF9" w:rsidRPr="00FB3DF9">
        <w:rPr>
          <w:rFonts w:ascii="仿宋_GB2312" w:eastAsia="仿宋_GB2312" w:hAnsi="宋体" w:hint="eastAsia"/>
          <w:sz w:val="24"/>
        </w:rPr>
        <w:t>、保安公司应保证足额配备保安员，不得利用各种借口少派或拖延派遣保安员。尤其在节假日、寒暑假等期间必须保证保安员足额到岗。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十二、学校</w:t>
      </w:r>
      <w:r w:rsidR="00FB3DF9" w:rsidRPr="00FB3DF9">
        <w:rPr>
          <w:rFonts w:ascii="仿宋_GB2312" w:eastAsia="仿宋_GB2312" w:hAnsi="宋体" w:hint="eastAsia"/>
          <w:sz w:val="24"/>
        </w:rPr>
        <w:t>与保安公司建立定期联络制度，及时听取学校对保安员工作的意见。保安公司应健全保安员任职情况考核机制、培训机制、激励机制和退出机制等保安员管理制度。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十三</w:t>
      </w:r>
      <w:r w:rsidR="00FB3DF9" w:rsidRPr="00FB3DF9">
        <w:rPr>
          <w:rFonts w:ascii="仿宋_GB2312" w:eastAsia="仿宋_GB2312" w:hAnsi="宋体" w:hint="eastAsia"/>
          <w:sz w:val="24"/>
        </w:rPr>
        <w:t xml:space="preserve">、保安公司应根据保安服务岗位需要，每季度对保安员进行法律、保安专业知识和技能培训以及职业道德教育。培训情况列入学校对保安员的考核内容。 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十四</w:t>
      </w:r>
      <w:r w:rsidR="00FB3DF9" w:rsidRPr="00FB3DF9">
        <w:rPr>
          <w:rFonts w:ascii="仿宋_GB2312" w:eastAsia="仿宋_GB2312" w:hAnsi="宋体" w:hint="eastAsia"/>
          <w:sz w:val="24"/>
        </w:rPr>
        <w:t>、每月由各学校对本单位使用的保安公司情况进行考核，并根据考核情</w:t>
      </w:r>
      <w:r w:rsidR="00FB3DF9" w:rsidRPr="00FB3DF9">
        <w:rPr>
          <w:rFonts w:ascii="仿宋_GB2312" w:eastAsia="仿宋_GB2312" w:hAnsi="宋体" w:hint="eastAsia"/>
          <w:sz w:val="24"/>
        </w:rPr>
        <w:lastRenderedPageBreak/>
        <w:t>况进行必要的奖惩。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十五</w:t>
      </w:r>
      <w:r w:rsidR="00FB3DF9" w:rsidRPr="00FB3DF9">
        <w:rPr>
          <w:rFonts w:ascii="仿宋_GB2312" w:eastAsia="仿宋_GB2312" w:hAnsi="宋体" w:hint="eastAsia"/>
          <w:sz w:val="24"/>
        </w:rPr>
        <w:t>、保安公司存在以下情况，</w:t>
      </w:r>
      <w:r w:rsidR="00301E8A">
        <w:rPr>
          <w:rFonts w:ascii="仿宋_GB2312" w:eastAsia="仿宋_GB2312" w:hAnsi="宋体" w:hint="eastAsia"/>
          <w:sz w:val="24"/>
        </w:rPr>
        <w:t>学校</w:t>
      </w:r>
      <w:r w:rsidR="00FB3DF9" w:rsidRPr="00FB3DF9">
        <w:rPr>
          <w:rFonts w:ascii="仿宋_GB2312" w:eastAsia="仿宋_GB2312" w:hAnsi="宋体" w:hint="eastAsia"/>
          <w:sz w:val="24"/>
        </w:rPr>
        <w:t>将约谈保安公司领导，要求其提出整改措施，对于约谈两次以上的，作为建议学校不聘请该公司的依据：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（一）</w:t>
      </w:r>
      <w:proofErr w:type="gramStart"/>
      <w:r w:rsidRPr="00FB3DF9">
        <w:rPr>
          <w:rFonts w:ascii="仿宋_GB2312" w:eastAsia="仿宋_GB2312" w:hAnsi="宋体" w:hint="eastAsia"/>
          <w:sz w:val="24"/>
        </w:rPr>
        <w:t>派遣非</w:t>
      </w:r>
      <w:proofErr w:type="gramEnd"/>
      <w:r w:rsidRPr="00FB3DF9">
        <w:rPr>
          <w:rFonts w:ascii="仿宋_GB2312" w:eastAsia="仿宋_GB2312" w:hAnsi="宋体" w:hint="eastAsia"/>
          <w:sz w:val="24"/>
        </w:rPr>
        <w:t>本单位保安员的；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（二）未经学校书面同意更换保安员和保安队长的；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>（三）6个月内保安公司离职人员到原服务学校进行违法犯罪的；</w:t>
      </w:r>
    </w:p>
    <w:p w:rsidR="00FB3DF9" w:rsidRPr="00FB3DF9" w:rsidRDefault="00FB3DF9" w:rsidP="00FB3DF9">
      <w:pPr>
        <w:ind w:firstLine="480"/>
        <w:rPr>
          <w:rFonts w:ascii="仿宋_GB2312" w:eastAsia="仿宋_GB2312" w:hAnsi="宋体"/>
          <w:sz w:val="24"/>
        </w:rPr>
      </w:pPr>
      <w:r w:rsidRPr="00FB3DF9">
        <w:rPr>
          <w:rFonts w:ascii="仿宋_GB2312" w:eastAsia="仿宋_GB2312" w:hAnsi="宋体" w:hint="eastAsia"/>
          <w:sz w:val="24"/>
        </w:rPr>
        <w:t xml:space="preserve">（四）考核发现问题严重的。 </w:t>
      </w:r>
    </w:p>
    <w:p w:rsidR="00FB3DF9" w:rsidRPr="00FB3DF9" w:rsidRDefault="00047690" w:rsidP="00FB3DF9">
      <w:pPr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十六</w:t>
      </w:r>
      <w:r w:rsidR="00FB3DF9" w:rsidRPr="00FB3DF9">
        <w:rPr>
          <w:rFonts w:ascii="仿宋_GB2312" w:eastAsia="仿宋_GB2312" w:hAnsi="宋体" w:hint="eastAsia"/>
          <w:sz w:val="24"/>
        </w:rPr>
        <w:t>、保安公司的资质按照公安机关和市区政府有关规定确认。</w:t>
      </w:r>
    </w:p>
    <w:p w:rsidR="00FB3DF9" w:rsidRPr="002F24C2" w:rsidRDefault="00FB3DF9" w:rsidP="00FB3DF9">
      <w:pPr>
        <w:ind w:firstLine="480"/>
        <w:rPr>
          <w:rFonts w:ascii="仿宋_GB2312" w:eastAsia="仿宋_GB2312" w:hAnsi="宋体"/>
          <w:sz w:val="24"/>
        </w:rPr>
      </w:pPr>
    </w:p>
    <w:sectPr w:rsidR="00FB3DF9" w:rsidRPr="002F24C2" w:rsidSect="0013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34" w:rsidRDefault="008D7434" w:rsidP="00EC57A5">
      <w:r>
        <w:separator/>
      </w:r>
    </w:p>
  </w:endnote>
  <w:endnote w:type="continuationSeparator" w:id="0">
    <w:p w:rsidR="008D7434" w:rsidRDefault="008D7434" w:rsidP="00EC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34" w:rsidRDefault="008D7434" w:rsidP="00EC57A5">
      <w:r>
        <w:separator/>
      </w:r>
    </w:p>
  </w:footnote>
  <w:footnote w:type="continuationSeparator" w:id="0">
    <w:p w:rsidR="008D7434" w:rsidRDefault="008D7434" w:rsidP="00EC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145"/>
    <w:multiLevelType w:val="multilevel"/>
    <w:tmpl w:val="305B4145"/>
    <w:lvl w:ilvl="0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735019"/>
    <w:multiLevelType w:val="hybridMultilevel"/>
    <w:tmpl w:val="B1BE354A"/>
    <w:lvl w:ilvl="0" w:tplc="27402F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2B6AF7"/>
    <w:multiLevelType w:val="multilevel"/>
    <w:tmpl w:val="782B6AF7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E"/>
    <w:rsid w:val="00047690"/>
    <w:rsid w:val="00080CB6"/>
    <w:rsid w:val="000D74DD"/>
    <w:rsid w:val="001304A6"/>
    <w:rsid w:val="00134A5B"/>
    <w:rsid w:val="00142201"/>
    <w:rsid w:val="002856C9"/>
    <w:rsid w:val="002F24C2"/>
    <w:rsid w:val="00301E8A"/>
    <w:rsid w:val="00302083"/>
    <w:rsid w:val="005640D0"/>
    <w:rsid w:val="005D3589"/>
    <w:rsid w:val="006C11D8"/>
    <w:rsid w:val="006D0936"/>
    <w:rsid w:val="007B17F1"/>
    <w:rsid w:val="007F080C"/>
    <w:rsid w:val="008260E3"/>
    <w:rsid w:val="00840B97"/>
    <w:rsid w:val="00865AF6"/>
    <w:rsid w:val="00885299"/>
    <w:rsid w:val="008D7434"/>
    <w:rsid w:val="00A2706A"/>
    <w:rsid w:val="00A27DBD"/>
    <w:rsid w:val="00AE5E92"/>
    <w:rsid w:val="00B17972"/>
    <w:rsid w:val="00BA00C6"/>
    <w:rsid w:val="00C07B36"/>
    <w:rsid w:val="00CD5CF1"/>
    <w:rsid w:val="00EC57A5"/>
    <w:rsid w:val="00EE20D5"/>
    <w:rsid w:val="00F71378"/>
    <w:rsid w:val="00FB3DF9"/>
    <w:rsid w:val="00FD0F3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CharCharChar">
    <w:name w:val="标题 1 Char Char Char Char"/>
    <w:rsid w:val="00FD0F3E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EC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7A5"/>
    <w:rPr>
      <w:sz w:val="18"/>
      <w:szCs w:val="18"/>
    </w:rPr>
  </w:style>
  <w:style w:type="paragraph" w:styleId="a5">
    <w:name w:val="List Paragraph"/>
    <w:basedOn w:val="a"/>
    <w:uiPriority w:val="34"/>
    <w:qFormat/>
    <w:rsid w:val="00EC57A5"/>
    <w:pPr>
      <w:ind w:firstLineChars="200" w:firstLine="420"/>
    </w:pPr>
  </w:style>
  <w:style w:type="paragraph" w:styleId="a6">
    <w:name w:val="Normal (Web)"/>
    <w:basedOn w:val="a"/>
    <w:rsid w:val="00840B9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CharCharChar">
    <w:name w:val="标题 1 Char Char Char Char"/>
    <w:rsid w:val="00FD0F3E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EC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7A5"/>
    <w:rPr>
      <w:sz w:val="18"/>
      <w:szCs w:val="18"/>
    </w:rPr>
  </w:style>
  <w:style w:type="paragraph" w:styleId="a5">
    <w:name w:val="List Paragraph"/>
    <w:basedOn w:val="a"/>
    <w:uiPriority w:val="34"/>
    <w:qFormat/>
    <w:rsid w:val="00EC57A5"/>
    <w:pPr>
      <w:ind w:firstLineChars="200" w:firstLine="420"/>
    </w:pPr>
  </w:style>
  <w:style w:type="paragraph" w:styleId="a6">
    <w:name w:val="Normal (Web)"/>
    <w:basedOn w:val="a"/>
    <w:rsid w:val="00840B9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Company>Lenovo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2016-12-27T13:03:00Z</dcterms:created>
  <dcterms:modified xsi:type="dcterms:W3CDTF">2016-12-27T13:03:00Z</dcterms:modified>
</cp:coreProperties>
</file>